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2E53" w14:textId="77777777" w:rsidR="00A54311" w:rsidRPr="00911420" w:rsidRDefault="00A54311" w:rsidP="00A54311">
      <w:pPr>
        <w:spacing w:after="0" w:line="360" w:lineRule="atLeast"/>
        <w:jc w:val="center"/>
        <w:rPr>
          <w:rFonts w:eastAsia="Times New Roman" w:cstheme="minorHAnsi"/>
          <w:b/>
          <w:sz w:val="26"/>
          <w:szCs w:val="26"/>
        </w:rPr>
      </w:pPr>
    </w:p>
    <w:p w14:paraId="16CD2E54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П</w:t>
      </w:r>
      <w:r w:rsidRPr="00911420">
        <w:rPr>
          <w:rFonts w:eastAsia="Times New Roman" w:cstheme="minorHAnsi"/>
          <w:b/>
          <w:sz w:val="26"/>
          <w:szCs w:val="26"/>
          <w:lang w:val="ru-RU"/>
        </w:rPr>
        <w:t xml:space="preserve"> </w:t>
      </w:r>
      <w:r w:rsidRPr="00911420">
        <w:rPr>
          <w:rFonts w:eastAsia="Times New Roman" w:cstheme="minorHAnsi"/>
          <w:b/>
          <w:sz w:val="26"/>
          <w:szCs w:val="26"/>
        </w:rPr>
        <w:t>Р</w:t>
      </w:r>
      <w:r w:rsidRPr="00911420">
        <w:rPr>
          <w:rFonts w:eastAsia="Times New Roman" w:cstheme="minorHAnsi"/>
          <w:b/>
          <w:sz w:val="26"/>
          <w:szCs w:val="26"/>
          <w:lang w:val="ru-RU"/>
        </w:rPr>
        <w:t xml:space="preserve"> </w:t>
      </w:r>
      <w:r w:rsidRPr="00911420">
        <w:rPr>
          <w:rFonts w:eastAsia="Times New Roman" w:cstheme="minorHAnsi"/>
          <w:b/>
          <w:sz w:val="26"/>
          <w:szCs w:val="26"/>
        </w:rPr>
        <w:t>А</w:t>
      </w:r>
      <w:r w:rsidRPr="00911420">
        <w:rPr>
          <w:rFonts w:eastAsia="Times New Roman" w:cstheme="minorHAnsi"/>
          <w:b/>
          <w:sz w:val="26"/>
          <w:szCs w:val="26"/>
          <w:lang w:val="ru-RU"/>
        </w:rPr>
        <w:t xml:space="preserve"> </w:t>
      </w:r>
      <w:r w:rsidRPr="00911420">
        <w:rPr>
          <w:rFonts w:eastAsia="Times New Roman" w:cstheme="minorHAnsi"/>
          <w:b/>
          <w:sz w:val="26"/>
          <w:szCs w:val="26"/>
        </w:rPr>
        <w:t>В</w:t>
      </w:r>
      <w:r w:rsidRPr="00911420">
        <w:rPr>
          <w:rFonts w:eastAsia="Times New Roman" w:cstheme="minorHAnsi"/>
          <w:b/>
          <w:sz w:val="26"/>
          <w:szCs w:val="26"/>
          <w:lang w:val="ru-RU"/>
        </w:rPr>
        <w:t xml:space="preserve"> </w:t>
      </w:r>
      <w:r w:rsidRPr="00911420">
        <w:rPr>
          <w:rFonts w:eastAsia="Times New Roman" w:cstheme="minorHAnsi"/>
          <w:b/>
          <w:sz w:val="26"/>
          <w:szCs w:val="26"/>
        </w:rPr>
        <w:t>И</w:t>
      </w:r>
      <w:r w:rsidRPr="00911420">
        <w:rPr>
          <w:rFonts w:eastAsia="Times New Roman" w:cstheme="minorHAnsi"/>
          <w:b/>
          <w:sz w:val="26"/>
          <w:szCs w:val="26"/>
          <w:lang w:val="ru-RU"/>
        </w:rPr>
        <w:t xml:space="preserve"> </w:t>
      </w:r>
      <w:r w:rsidRPr="00911420">
        <w:rPr>
          <w:rFonts w:eastAsia="Times New Roman" w:cstheme="minorHAnsi"/>
          <w:b/>
          <w:sz w:val="26"/>
          <w:szCs w:val="26"/>
        </w:rPr>
        <w:t>Л</w:t>
      </w:r>
      <w:r w:rsidRPr="00911420">
        <w:rPr>
          <w:rFonts w:eastAsia="Times New Roman" w:cstheme="minorHAnsi"/>
          <w:b/>
          <w:sz w:val="26"/>
          <w:szCs w:val="26"/>
          <w:lang w:val="ru-RU"/>
        </w:rPr>
        <w:t xml:space="preserve"> </w:t>
      </w:r>
      <w:r w:rsidRPr="00911420">
        <w:rPr>
          <w:rFonts w:eastAsia="Times New Roman" w:cstheme="minorHAnsi"/>
          <w:b/>
          <w:sz w:val="26"/>
          <w:szCs w:val="26"/>
        </w:rPr>
        <w:t>А</w:t>
      </w:r>
    </w:p>
    <w:p w14:paraId="16CD2E55" w14:textId="4530830E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 xml:space="preserve">ЗА НАБИРАНЕ И РАЗХОДВАНЕ НА СРЕДСТВАТА НА </w:t>
      </w:r>
      <w:r w:rsidR="00052534" w:rsidRPr="00911420">
        <w:rPr>
          <w:rFonts w:eastAsia="Times New Roman" w:cstheme="minorHAnsi"/>
          <w:b/>
          <w:sz w:val="26"/>
          <w:szCs w:val="26"/>
        </w:rPr>
        <w:t>„</w:t>
      </w:r>
      <w:r w:rsidRPr="00911420">
        <w:rPr>
          <w:rFonts w:eastAsia="Times New Roman" w:cstheme="minorHAnsi"/>
          <w:b/>
          <w:sz w:val="26"/>
          <w:szCs w:val="26"/>
        </w:rPr>
        <w:t>СДРУЖЕНИЕ НА  АДМИНИСТРАЦИЯТА В ОРГАНИТЕ</w:t>
      </w:r>
    </w:p>
    <w:p w14:paraId="16CD2E56" w14:textId="453A5196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НА СЪДЕБНАТА ВЛАСТ</w:t>
      </w:r>
      <w:r w:rsidR="00052534" w:rsidRPr="00911420">
        <w:rPr>
          <w:rFonts w:eastAsia="Times New Roman" w:cstheme="minorHAnsi"/>
          <w:b/>
          <w:sz w:val="26"/>
          <w:szCs w:val="26"/>
        </w:rPr>
        <w:t>“</w:t>
      </w:r>
      <w:r w:rsidRPr="00911420">
        <w:rPr>
          <w:rFonts w:eastAsia="Times New Roman" w:cstheme="minorHAnsi"/>
          <w:b/>
          <w:sz w:val="26"/>
          <w:szCs w:val="26"/>
        </w:rPr>
        <w:t xml:space="preserve"> </w:t>
      </w:r>
    </w:p>
    <w:p w14:paraId="16CD2E57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</w:p>
    <w:p w14:paraId="16CD2E58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ГЛАВА ПЪРВА</w:t>
      </w:r>
    </w:p>
    <w:p w14:paraId="16CD2E59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u-RU"/>
        </w:rPr>
      </w:pPr>
      <w:r w:rsidRPr="00911420">
        <w:rPr>
          <w:rFonts w:eastAsia="Times New Roman" w:cstheme="minorHAnsi"/>
          <w:b/>
          <w:sz w:val="26"/>
          <w:szCs w:val="26"/>
        </w:rPr>
        <w:t>ОБЩИ ПОЛОЖЕНИЯ</w:t>
      </w:r>
    </w:p>
    <w:p w14:paraId="16CD2E5A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u-RU"/>
        </w:rPr>
      </w:pPr>
    </w:p>
    <w:p w14:paraId="16CD2E5B" w14:textId="5A33429F" w:rsidR="00A54311" w:rsidRPr="00911420" w:rsidRDefault="00A54311" w:rsidP="00FA367A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8E6A8F">
        <w:rPr>
          <w:rFonts w:eastAsia="Times New Roman" w:cstheme="minorHAnsi"/>
          <w:b/>
          <w:sz w:val="26"/>
          <w:szCs w:val="26"/>
        </w:rPr>
        <w:t>Чл. 1.</w:t>
      </w:r>
      <w:r w:rsidRPr="008E6A8F">
        <w:rPr>
          <w:rFonts w:eastAsia="Times New Roman" w:cstheme="minorHAnsi"/>
          <w:sz w:val="26"/>
          <w:szCs w:val="26"/>
        </w:rPr>
        <w:t xml:space="preserve"> Правилата за набиране и разходване средствата на организацията се приемат от </w:t>
      </w:r>
      <w:r w:rsidR="00E1236E">
        <w:rPr>
          <w:rFonts w:eastAsia="Times New Roman" w:cstheme="minorHAnsi"/>
          <w:sz w:val="26"/>
          <w:szCs w:val="26"/>
        </w:rPr>
        <w:t>управителния съвет</w:t>
      </w:r>
      <w:r w:rsidRPr="008E6A8F">
        <w:rPr>
          <w:rFonts w:eastAsia="Times New Roman" w:cstheme="minorHAnsi"/>
          <w:sz w:val="26"/>
          <w:szCs w:val="26"/>
        </w:rPr>
        <w:t xml:space="preserve"> на </w:t>
      </w:r>
      <w:r w:rsidR="006A03C8" w:rsidRPr="008E6A8F">
        <w:rPr>
          <w:rFonts w:eastAsia="Times New Roman" w:cstheme="minorHAnsi"/>
          <w:sz w:val="26"/>
          <w:szCs w:val="26"/>
        </w:rPr>
        <w:t>„СДРУЖЕНИЕТО НА АДМИНИСТРАЦИЯТА В ОРГАНИТЕ НА СЪДЕБНАТА ВЛАСТ“</w:t>
      </w:r>
      <w:r w:rsidRPr="008E6A8F">
        <w:rPr>
          <w:rFonts w:eastAsia="Times New Roman" w:cstheme="minorHAnsi"/>
          <w:sz w:val="26"/>
          <w:szCs w:val="26"/>
        </w:rPr>
        <w:t xml:space="preserve"> (САОСВ), съгласно чл.</w:t>
      </w:r>
      <w:r w:rsidR="006A03C8" w:rsidRPr="008E6A8F">
        <w:rPr>
          <w:rFonts w:eastAsia="Times New Roman" w:cstheme="minorHAnsi"/>
          <w:sz w:val="26"/>
          <w:szCs w:val="26"/>
        </w:rPr>
        <w:t xml:space="preserve"> </w:t>
      </w:r>
      <w:r w:rsidR="00486818" w:rsidRPr="008E6A8F">
        <w:rPr>
          <w:rFonts w:eastAsia="Times New Roman" w:cstheme="minorHAnsi"/>
          <w:sz w:val="26"/>
          <w:szCs w:val="26"/>
        </w:rPr>
        <w:t>35</w:t>
      </w:r>
      <w:r w:rsidRPr="008E6A8F">
        <w:rPr>
          <w:rFonts w:eastAsia="Times New Roman" w:cstheme="minorHAnsi"/>
          <w:sz w:val="26"/>
          <w:szCs w:val="26"/>
        </w:rPr>
        <w:t>, ал.</w:t>
      </w:r>
      <w:r w:rsidR="006A03C8" w:rsidRPr="008E6A8F">
        <w:rPr>
          <w:rFonts w:eastAsia="Times New Roman" w:cstheme="minorHAnsi"/>
          <w:sz w:val="26"/>
          <w:szCs w:val="26"/>
        </w:rPr>
        <w:t xml:space="preserve"> </w:t>
      </w:r>
      <w:r w:rsidRPr="008E6A8F">
        <w:rPr>
          <w:rFonts w:eastAsia="Times New Roman" w:cstheme="minorHAnsi"/>
          <w:sz w:val="26"/>
          <w:szCs w:val="26"/>
        </w:rPr>
        <w:t>1</w:t>
      </w:r>
      <w:r w:rsidR="00EC3F4B" w:rsidRPr="008E6A8F">
        <w:rPr>
          <w:rFonts w:eastAsia="Times New Roman" w:cstheme="minorHAnsi"/>
          <w:sz w:val="26"/>
          <w:szCs w:val="26"/>
        </w:rPr>
        <w:t>, т. 1</w:t>
      </w:r>
      <w:r w:rsidRPr="008E6A8F">
        <w:rPr>
          <w:rFonts w:eastAsia="Times New Roman" w:cstheme="minorHAnsi"/>
          <w:sz w:val="26"/>
          <w:szCs w:val="26"/>
        </w:rPr>
        <w:t xml:space="preserve"> от </w:t>
      </w:r>
      <w:r w:rsidR="00CE3550" w:rsidRPr="008E6A8F">
        <w:rPr>
          <w:rFonts w:eastAsia="Times New Roman" w:cstheme="minorHAnsi"/>
          <w:sz w:val="26"/>
          <w:szCs w:val="26"/>
        </w:rPr>
        <w:t xml:space="preserve">Устава </w:t>
      </w:r>
      <w:r w:rsidRPr="008E6A8F">
        <w:rPr>
          <w:rFonts w:eastAsia="Times New Roman" w:cstheme="minorHAnsi"/>
          <w:sz w:val="26"/>
          <w:szCs w:val="26"/>
        </w:rPr>
        <w:t xml:space="preserve">на </w:t>
      </w:r>
      <w:r w:rsidR="00E1236E" w:rsidRPr="008E6A8F">
        <w:rPr>
          <w:rFonts w:eastAsia="Times New Roman" w:cstheme="minorHAnsi"/>
          <w:sz w:val="26"/>
          <w:szCs w:val="26"/>
        </w:rPr>
        <w:t>САОСВ</w:t>
      </w:r>
      <w:r w:rsidRPr="008E6A8F">
        <w:rPr>
          <w:rFonts w:eastAsia="Times New Roman" w:cstheme="minorHAnsi"/>
          <w:sz w:val="26"/>
          <w:szCs w:val="26"/>
        </w:rPr>
        <w:t>.</w:t>
      </w:r>
    </w:p>
    <w:p w14:paraId="6F34FC4A" w14:textId="77777777" w:rsidR="00052534" w:rsidRPr="00911420" w:rsidRDefault="00052534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5C" w14:textId="534297EA" w:rsidR="00A54311" w:rsidRPr="00911420" w:rsidRDefault="00A54311" w:rsidP="00FA367A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2.</w:t>
      </w:r>
      <w:r w:rsidRPr="00911420">
        <w:rPr>
          <w:rFonts w:eastAsia="Times New Roman" w:cstheme="minorHAnsi"/>
          <w:sz w:val="26"/>
          <w:szCs w:val="26"/>
        </w:rPr>
        <w:t xml:space="preserve"> </w:t>
      </w:r>
      <w:r w:rsidR="00E1236E" w:rsidRPr="00911420">
        <w:rPr>
          <w:rFonts w:eastAsia="Times New Roman" w:cstheme="minorHAnsi"/>
          <w:sz w:val="26"/>
          <w:szCs w:val="26"/>
        </w:rPr>
        <w:t>Средства се набират съгласно чл. 4</w:t>
      </w:r>
      <w:r w:rsidR="00E1236E">
        <w:rPr>
          <w:rFonts w:eastAsia="Times New Roman" w:cstheme="minorHAnsi"/>
          <w:sz w:val="26"/>
          <w:szCs w:val="26"/>
        </w:rPr>
        <w:t>2</w:t>
      </w:r>
      <w:r w:rsidR="00E1236E" w:rsidRPr="00911420">
        <w:rPr>
          <w:rFonts w:eastAsia="Times New Roman" w:cstheme="minorHAnsi"/>
          <w:sz w:val="26"/>
          <w:szCs w:val="26"/>
        </w:rPr>
        <w:t xml:space="preserve">, ал. 1 от </w:t>
      </w:r>
      <w:r w:rsidR="00CE3550" w:rsidRPr="00911420">
        <w:rPr>
          <w:rFonts w:eastAsia="Times New Roman" w:cstheme="minorHAnsi"/>
          <w:sz w:val="26"/>
          <w:szCs w:val="26"/>
        </w:rPr>
        <w:t xml:space="preserve">Устава </w:t>
      </w:r>
      <w:r w:rsidR="00E1236E" w:rsidRPr="00911420">
        <w:rPr>
          <w:rFonts w:eastAsia="Times New Roman" w:cstheme="minorHAnsi"/>
          <w:sz w:val="26"/>
          <w:szCs w:val="26"/>
        </w:rPr>
        <w:t>на САОСВ</w:t>
      </w:r>
    </w:p>
    <w:p w14:paraId="7556DD66" w14:textId="77777777" w:rsidR="00052534" w:rsidRPr="00911420" w:rsidRDefault="00052534" w:rsidP="00FA367A">
      <w:pPr>
        <w:spacing w:after="0" w:line="240" w:lineRule="auto"/>
        <w:ind w:firstLine="708"/>
        <w:jc w:val="both"/>
        <w:rPr>
          <w:rFonts w:eastAsia="Times New Roman" w:cstheme="minorHAnsi"/>
          <w:b/>
          <w:sz w:val="26"/>
          <w:szCs w:val="26"/>
        </w:rPr>
      </w:pPr>
    </w:p>
    <w:p w14:paraId="16CD2E5D" w14:textId="4CCC8835" w:rsidR="00A54311" w:rsidRPr="00911420" w:rsidRDefault="00A54311" w:rsidP="00FA367A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3.</w:t>
      </w:r>
      <w:r w:rsidRPr="00911420">
        <w:rPr>
          <w:rFonts w:eastAsia="Times New Roman" w:cstheme="minorHAnsi"/>
          <w:sz w:val="26"/>
          <w:szCs w:val="26"/>
        </w:rPr>
        <w:t xml:space="preserve"> Средствата се </w:t>
      </w:r>
      <w:r w:rsidR="00E1236E">
        <w:rPr>
          <w:rFonts w:eastAsia="Times New Roman" w:cstheme="minorHAnsi"/>
          <w:sz w:val="26"/>
          <w:szCs w:val="26"/>
        </w:rPr>
        <w:t xml:space="preserve">разходват в съответствие със Закона за юридическите лица с нестопанска цел, </w:t>
      </w:r>
      <w:r w:rsidR="00CE3550">
        <w:rPr>
          <w:rFonts w:eastAsia="Times New Roman" w:cstheme="minorHAnsi"/>
          <w:sz w:val="26"/>
          <w:szCs w:val="26"/>
        </w:rPr>
        <w:t xml:space="preserve">Устава </w:t>
      </w:r>
      <w:r w:rsidR="00E1236E">
        <w:rPr>
          <w:rFonts w:eastAsia="Times New Roman" w:cstheme="minorHAnsi"/>
          <w:sz w:val="26"/>
          <w:szCs w:val="26"/>
        </w:rPr>
        <w:t>на САОСВ и настоящите правила</w:t>
      </w:r>
      <w:r w:rsidRPr="00911420">
        <w:rPr>
          <w:rFonts w:eastAsia="Times New Roman" w:cstheme="minorHAnsi"/>
          <w:sz w:val="26"/>
          <w:szCs w:val="26"/>
        </w:rPr>
        <w:t>.</w:t>
      </w:r>
    </w:p>
    <w:p w14:paraId="16CD2E5E" w14:textId="77777777" w:rsidR="00A54311" w:rsidRPr="00911420" w:rsidRDefault="00A54311" w:rsidP="00FA367A">
      <w:pPr>
        <w:spacing w:after="0" w:line="240" w:lineRule="auto"/>
        <w:jc w:val="both"/>
        <w:rPr>
          <w:rFonts w:eastAsia="Times New Roman" w:cstheme="minorHAnsi"/>
          <w:sz w:val="26"/>
          <w:szCs w:val="26"/>
        </w:rPr>
      </w:pPr>
    </w:p>
    <w:p w14:paraId="16CD2E5F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ГЛАВА ВТОРА</w:t>
      </w:r>
    </w:p>
    <w:p w14:paraId="16CD2E60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u-RU"/>
        </w:rPr>
      </w:pPr>
      <w:r w:rsidRPr="00911420">
        <w:rPr>
          <w:rFonts w:eastAsia="Times New Roman" w:cstheme="minorHAnsi"/>
          <w:b/>
          <w:sz w:val="26"/>
          <w:szCs w:val="26"/>
        </w:rPr>
        <w:t>НАБИРАНЕ НА СРЕДСТВА</w:t>
      </w:r>
    </w:p>
    <w:p w14:paraId="16CD2E61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u-RU"/>
        </w:rPr>
      </w:pPr>
    </w:p>
    <w:p w14:paraId="16CD2E62" w14:textId="6E33DE28" w:rsidR="00A54311" w:rsidRPr="00911420" w:rsidRDefault="00A54311" w:rsidP="00FA367A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4.</w:t>
      </w:r>
      <w:r w:rsidRPr="00911420">
        <w:rPr>
          <w:rFonts w:eastAsia="Times New Roman" w:cstheme="minorHAnsi"/>
          <w:sz w:val="26"/>
          <w:szCs w:val="26"/>
        </w:rPr>
        <w:t xml:space="preserve"> (1) Месечният членски внос е в размер на 3,00 </w:t>
      </w:r>
      <w:r w:rsidR="00AC6053">
        <w:rPr>
          <w:rFonts w:eastAsia="Times New Roman" w:cstheme="minorHAnsi"/>
          <w:sz w:val="26"/>
          <w:szCs w:val="26"/>
        </w:rPr>
        <w:t>(</w:t>
      </w:r>
      <w:r w:rsidRPr="00911420">
        <w:rPr>
          <w:rFonts w:eastAsia="Times New Roman" w:cstheme="minorHAnsi"/>
          <w:sz w:val="26"/>
          <w:szCs w:val="26"/>
        </w:rPr>
        <w:t>три</w:t>
      </w:r>
      <w:r w:rsidR="00AC6053">
        <w:rPr>
          <w:rFonts w:eastAsia="Times New Roman" w:cstheme="minorHAnsi"/>
          <w:sz w:val="26"/>
          <w:szCs w:val="26"/>
        </w:rPr>
        <w:t>)</w:t>
      </w:r>
      <w:r w:rsidRPr="00911420">
        <w:rPr>
          <w:rFonts w:eastAsia="Times New Roman" w:cstheme="minorHAnsi"/>
          <w:sz w:val="26"/>
          <w:szCs w:val="26"/>
        </w:rPr>
        <w:t xml:space="preserve"> л</w:t>
      </w:r>
      <w:r w:rsidR="00AC6053">
        <w:rPr>
          <w:rFonts w:eastAsia="Times New Roman" w:cstheme="minorHAnsi"/>
          <w:sz w:val="26"/>
          <w:szCs w:val="26"/>
        </w:rPr>
        <w:t>е</w:t>
      </w:r>
      <w:r w:rsidRPr="00911420">
        <w:rPr>
          <w:rFonts w:eastAsia="Times New Roman" w:cstheme="minorHAnsi"/>
          <w:sz w:val="26"/>
          <w:szCs w:val="26"/>
        </w:rPr>
        <w:t>в</w:t>
      </w:r>
      <w:r w:rsidR="00AC6053">
        <w:rPr>
          <w:rFonts w:eastAsia="Times New Roman" w:cstheme="minorHAnsi"/>
          <w:sz w:val="26"/>
          <w:szCs w:val="26"/>
        </w:rPr>
        <w:t>а</w:t>
      </w:r>
      <w:r w:rsidRPr="00911420">
        <w:rPr>
          <w:rFonts w:eastAsia="Times New Roman" w:cstheme="minorHAnsi"/>
          <w:sz w:val="26"/>
          <w:szCs w:val="26"/>
        </w:rPr>
        <w:t xml:space="preserve">. Същият се събира от регионалните касиери срещу </w:t>
      </w:r>
      <w:r w:rsidR="00182121" w:rsidRPr="00911420">
        <w:rPr>
          <w:rFonts w:eastAsia="Times New Roman" w:cstheme="minorHAnsi"/>
          <w:sz w:val="26"/>
          <w:szCs w:val="26"/>
        </w:rPr>
        <w:t>отрязък от Приходен касов ордер</w:t>
      </w:r>
      <w:r w:rsidRPr="00911420">
        <w:rPr>
          <w:rFonts w:eastAsia="Times New Roman" w:cstheme="minorHAnsi"/>
          <w:sz w:val="26"/>
          <w:szCs w:val="26"/>
        </w:rPr>
        <w:t>,</w:t>
      </w:r>
      <w:r w:rsidR="00182121" w:rsidRPr="00911420">
        <w:rPr>
          <w:rFonts w:eastAsia="Times New Roman" w:cstheme="minorHAnsi"/>
          <w:sz w:val="26"/>
          <w:szCs w:val="26"/>
        </w:rPr>
        <w:t xml:space="preserve"> </w:t>
      </w:r>
      <w:r w:rsidRPr="00911420">
        <w:rPr>
          <w:rFonts w:eastAsia="Times New Roman" w:cstheme="minorHAnsi"/>
          <w:sz w:val="26"/>
          <w:szCs w:val="26"/>
        </w:rPr>
        <w:t>който се завежда в касова книга.</w:t>
      </w:r>
    </w:p>
    <w:p w14:paraId="16CD2E63" w14:textId="70EA7916" w:rsidR="00A54311" w:rsidRPr="00911420" w:rsidRDefault="00A54311" w:rsidP="00FA367A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(2)</w:t>
      </w:r>
      <w:r w:rsidR="00FA367A">
        <w:rPr>
          <w:rFonts w:eastAsia="Times New Roman" w:cstheme="minorHAnsi"/>
          <w:sz w:val="26"/>
          <w:szCs w:val="26"/>
        </w:rPr>
        <w:t xml:space="preserve"> </w:t>
      </w:r>
      <w:r w:rsidRPr="00911420">
        <w:rPr>
          <w:rFonts w:eastAsia="Times New Roman" w:cstheme="minorHAnsi"/>
          <w:sz w:val="26"/>
          <w:szCs w:val="26"/>
        </w:rPr>
        <w:t>Разпределението на членския внос, е както следва:</w:t>
      </w:r>
    </w:p>
    <w:p w14:paraId="16CD2E64" w14:textId="7D0E07FA" w:rsidR="00A54311" w:rsidRPr="00911420" w:rsidRDefault="00FA367A" w:rsidP="00FA367A">
      <w:pPr>
        <w:spacing w:before="120"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>
        <w:rPr>
          <w:rFonts w:eastAsia="Times New Roman" w:cstheme="minorHAnsi"/>
          <w:sz w:val="26"/>
          <w:szCs w:val="26"/>
        </w:rPr>
        <w:t>(а)</w:t>
      </w:r>
      <w:r w:rsidR="00A54311" w:rsidRPr="00911420">
        <w:rPr>
          <w:rFonts w:eastAsia="Times New Roman" w:cstheme="minorHAnsi"/>
          <w:sz w:val="26"/>
          <w:szCs w:val="26"/>
        </w:rPr>
        <w:t xml:space="preserve"> 50% от членския внос - по сметката на САОСВ – Централа, а именно:</w:t>
      </w:r>
    </w:p>
    <w:p w14:paraId="16CD2E65" w14:textId="3D2066C0" w:rsidR="00A54311" w:rsidRPr="00911420" w:rsidRDefault="00A54311" w:rsidP="00FA367A">
      <w:pPr>
        <w:spacing w:before="120" w:after="0" w:line="240" w:lineRule="auto"/>
        <w:ind w:left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ТИТУЛЯР: </w:t>
      </w:r>
      <w:r w:rsidR="00FA367A" w:rsidRPr="00FA367A">
        <w:rPr>
          <w:rFonts w:eastAsia="Times New Roman" w:cstheme="minorHAnsi"/>
          <w:sz w:val="26"/>
          <w:szCs w:val="26"/>
        </w:rPr>
        <w:t>„СДРУЖЕНИЕТО НА АДМИНИСТРАЦИЯТА В ОРГАНИТЕ НА СЪДЕБНАТА ВЛАСТ“</w:t>
      </w:r>
    </w:p>
    <w:p w14:paraId="16CD2E66" w14:textId="77777777" w:rsidR="00A54311" w:rsidRPr="00911420" w:rsidRDefault="00A54311" w:rsidP="00FA367A">
      <w:pPr>
        <w:spacing w:before="120"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ПЪР</w:t>
      </w:r>
      <w:r w:rsidR="00575B6F" w:rsidRPr="00911420">
        <w:rPr>
          <w:rFonts w:eastAsia="Times New Roman" w:cstheme="minorHAnsi"/>
          <w:sz w:val="26"/>
          <w:szCs w:val="26"/>
        </w:rPr>
        <w:t>В</w:t>
      </w:r>
      <w:r w:rsidRPr="00911420">
        <w:rPr>
          <w:rFonts w:eastAsia="Times New Roman" w:cstheme="minorHAnsi"/>
          <w:sz w:val="26"/>
          <w:szCs w:val="26"/>
        </w:rPr>
        <w:t>А ИНВЕСТИЦИОННА БАНКА</w:t>
      </w:r>
    </w:p>
    <w:p w14:paraId="16CD2E67" w14:textId="77777777" w:rsidR="00A54311" w:rsidRPr="00911420" w:rsidRDefault="00A54311" w:rsidP="00FA367A">
      <w:pPr>
        <w:spacing w:before="120"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IBAN: BG67FINV91501216976052</w:t>
      </w:r>
    </w:p>
    <w:p w14:paraId="16CD2E68" w14:textId="77777777" w:rsidR="00A54311" w:rsidRPr="00911420" w:rsidRDefault="00A54311" w:rsidP="00FA367A">
      <w:pPr>
        <w:spacing w:before="120"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BIC:    FINVBGSF</w:t>
      </w:r>
    </w:p>
    <w:p w14:paraId="16CD2E69" w14:textId="234464E0" w:rsidR="00A54311" w:rsidRPr="00911420" w:rsidRDefault="00FA367A" w:rsidP="00FA367A">
      <w:pPr>
        <w:spacing w:before="120"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>
        <w:rPr>
          <w:rFonts w:eastAsia="Times New Roman" w:cstheme="minorHAnsi"/>
          <w:sz w:val="26"/>
          <w:szCs w:val="26"/>
        </w:rPr>
        <w:t>(б)</w:t>
      </w:r>
      <w:r w:rsidR="00A54311" w:rsidRPr="00911420">
        <w:rPr>
          <w:rFonts w:eastAsia="Times New Roman" w:cstheme="minorHAnsi"/>
          <w:sz w:val="26"/>
          <w:szCs w:val="26"/>
        </w:rPr>
        <w:t xml:space="preserve"> 50% от членския внос – в организационни секции на САОСВ</w:t>
      </w:r>
      <w:r w:rsidR="00FB1DE6">
        <w:rPr>
          <w:rFonts w:eastAsia="Times New Roman" w:cstheme="minorHAnsi"/>
          <w:sz w:val="26"/>
          <w:szCs w:val="26"/>
        </w:rPr>
        <w:t>.</w:t>
      </w:r>
    </w:p>
    <w:p w14:paraId="16CD2E6B" w14:textId="184F2B8B" w:rsidR="00A54311" w:rsidRPr="00911420" w:rsidRDefault="00A54311" w:rsidP="00FA367A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(</w:t>
      </w:r>
      <w:r w:rsidR="006F0D74">
        <w:rPr>
          <w:rFonts w:eastAsia="Times New Roman" w:cstheme="minorHAnsi"/>
          <w:sz w:val="26"/>
          <w:szCs w:val="26"/>
        </w:rPr>
        <w:t>3</w:t>
      </w:r>
      <w:r w:rsidRPr="00911420">
        <w:rPr>
          <w:rFonts w:eastAsia="Times New Roman" w:cstheme="minorHAnsi"/>
          <w:sz w:val="26"/>
          <w:szCs w:val="26"/>
        </w:rPr>
        <w:t>) Превеждането на сумите за членски внос по сметката на САОСВ - Централа се извършва на всяко тримесечие (от 1-то до 5-то число на месеца следващ отчетния период).</w:t>
      </w:r>
    </w:p>
    <w:p w14:paraId="1E530EFB" w14:textId="77777777" w:rsidR="00FA367A" w:rsidRDefault="00FA367A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6C" w14:textId="4DD9D672" w:rsidR="00A54311" w:rsidRPr="00911420" w:rsidRDefault="00A54311" w:rsidP="00FA367A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lastRenderedPageBreak/>
        <w:t>Чл. 5.</w:t>
      </w:r>
      <w:r w:rsidRPr="00911420">
        <w:rPr>
          <w:rFonts w:eastAsia="Times New Roman" w:cstheme="minorHAnsi"/>
          <w:sz w:val="26"/>
          <w:szCs w:val="26"/>
        </w:rPr>
        <w:t xml:space="preserve"> </w:t>
      </w:r>
      <w:r w:rsidR="00FA367A" w:rsidRPr="00911420">
        <w:rPr>
          <w:rFonts w:eastAsia="Times New Roman" w:cstheme="minorHAnsi"/>
          <w:sz w:val="26"/>
          <w:szCs w:val="26"/>
        </w:rPr>
        <w:t xml:space="preserve">САОСВ </w:t>
      </w:r>
      <w:r w:rsidRPr="00911420">
        <w:rPr>
          <w:rFonts w:eastAsia="Times New Roman" w:cstheme="minorHAnsi"/>
          <w:sz w:val="26"/>
          <w:szCs w:val="26"/>
        </w:rPr>
        <w:t>и организационни секции организират събирането на членския внос всяко тримесечие за съответните месеци.</w:t>
      </w:r>
    </w:p>
    <w:p w14:paraId="0A79A94C" w14:textId="77777777" w:rsidR="00FA367A" w:rsidRDefault="00FA367A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6D" w14:textId="73727EDC" w:rsidR="00A54311" w:rsidRPr="00911420" w:rsidRDefault="00A54311" w:rsidP="00FA367A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  <w:lang w:val="ru-RU"/>
        </w:rPr>
      </w:pPr>
      <w:r w:rsidRPr="00911420">
        <w:rPr>
          <w:rFonts w:eastAsia="Times New Roman" w:cstheme="minorHAnsi"/>
          <w:b/>
          <w:sz w:val="26"/>
          <w:szCs w:val="26"/>
        </w:rPr>
        <w:t>Чл. 6.</w:t>
      </w:r>
      <w:r w:rsidRPr="00911420">
        <w:rPr>
          <w:rFonts w:eastAsia="Times New Roman" w:cstheme="minorHAnsi"/>
          <w:sz w:val="26"/>
          <w:szCs w:val="26"/>
        </w:rPr>
        <w:t xml:space="preserve"> Постъпления от материални и парични дарения се разпределят съгласно волята на дарителя.</w:t>
      </w:r>
    </w:p>
    <w:p w14:paraId="16CD2E6E" w14:textId="77777777" w:rsidR="00A54311" w:rsidRPr="00911420" w:rsidRDefault="00A54311" w:rsidP="00FA367A">
      <w:pPr>
        <w:spacing w:after="0" w:line="240" w:lineRule="auto"/>
        <w:jc w:val="both"/>
        <w:rPr>
          <w:rFonts w:eastAsia="Times New Roman" w:cstheme="minorHAnsi"/>
          <w:sz w:val="26"/>
          <w:szCs w:val="26"/>
          <w:lang w:val="ru-RU"/>
        </w:rPr>
      </w:pPr>
    </w:p>
    <w:p w14:paraId="16CD2E6F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ГЛАВА ТРЕТА</w:t>
      </w:r>
    </w:p>
    <w:p w14:paraId="16CD2E70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u-RU"/>
        </w:rPr>
      </w:pPr>
      <w:r w:rsidRPr="00911420">
        <w:rPr>
          <w:rFonts w:eastAsia="Times New Roman" w:cstheme="minorHAnsi"/>
          <w:b/>
          <w:sz w:val="26"/>
          <w:szCs w:val="26"/>
        </w:rPr>
        <w:t>РАЗХОДВАНЕ НА СРЕДСТВА</w:t>
      </w:r>
    </w:p>
    <w:p w14:paraId="16CD2E71" w14:textId="77777777" w:rsidR="00A54311" w:rsidRPr="00911420" w:rsidRDefault="00A54311" w:rsidP="00FA367A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u-RU"/>
        </w:rPr>
      </w:pPr>
    </w:p>
    <w:p w14:paraId="16CD2E72" w14:textId="4CB371E8" w:rsidR="00A54311" w:rsidRPr="00911420" w:rsidRDefault="00A54311" w:rsidP="00B56010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1878E2">
        <w:rPr>
          <w:rFonts w:eastAsia="Times New Roman" w:cstheme="minorHAnsi"/>
          <w:b/>
          <w:sz w:val="26"/>
          <w:szCs w:val="26"/>
        </w:rPr>
        <w:t xml:space="preserve">Чл. </w:t>
      </w:r>
      <w:r w:rsidRPr="001878E2">
        <w:rPr>
          <w:rFonts w:eastAsia="Times New Roman" w:cstheme="minorHAnsi"/>
          <w:b/>
          <w:sz w:val="26"/>
          <w:szCs w:val="26"/>
          <w:lang w:val="ru-RU"/>
        </w:rPr>
        <w:t>7</w:t>
      </w:r>
      <w:r w:rsidRPr="001878E2">
        <w:rPr>
          <w:rFonts w:eastAsia="Times New Roman" w:cstheme="minorHAnsi"/>
          <w:b/>
          <w:sz w:val="26"/>
          <w:szCs w:val="26"/>
        </w:rPr>
        <w:t>.</w:t>
      </w:r>
      <w:r w:rsidRPr="001878E2">
        <w:rPr>
          <w:rFonts w:eastAsia="Times New Roman" w:cstheme="minorHAnsi"/>
          <w:sz w:val="26"/>
          <w:szCs w:val="26"/>
        </w:rPr>
        <w:t xml:space="preserve"> Разходването на средствата се осъществява съгласно годишен бюджет, приет </w:t>
      </w:r>
      <w:r w:rsidR="001878E2" w:rsidRPr="001878E2">
        <w:rPr>
          <w:rFonts w:eastAsia="Times New Roman" w:cstheme="minorHAnsi"/>
          <w:sz w:val="26"/>
          <w:szCs w:val="26"/>
        </w:rPr>
        <w:t xml:space="preserve">при условията на Закона за юридическите лица с нестопанска цел и </w:t>
      </w:r>
      <w:r w:rsidR="00CE3550" w:rsidRPr="001878E2">
        <w:rPr>
          <w:rFonts w:eastAsia="Times New Roman" w:cstheme="minorHAnsi"/>
          <w:sz w:val="26"/>
          <w:szCs w:val="26"/>
        </w:rPr>
        <w:t xml:space="preserve">Устава </w:t>
      </w:r>
      <w:r w:rsidR="001878E2" w:rsidRPr="001878E2">
        <w:rPr>
          <w:rFonts w:eastAsia="Times New Roman" w:cstheme="minorHAnsi"/>
          <w:sz w:val="26"/>
          <w:szCs w:val="26"/>
        </w:rPr>
        <w:t>на САОСВ</w:t>
      </w:r>
      <w:r w:rsidRPr="001878E2">
        <w:rPr>
          <w:rFonts w:eastAsia="Times New Roman" w:cstheme="minorHAnsi"/>
          <w:sz w:val="26"/>
          <w:szCs w:val="26"/>
        </w:rPr>
        <w:t>.</w:t>
      </w:r>
      <w:r w:rsidR="00197224">
        <w:rPr>
          <w:rFonts w:eastAsia="Times New Roman" w:cstheme="minorHAnsi"/>
          <w:sz w:val="26"/>
          <w:szCs w:val="26"/>
        </w:rPr>
        <w:t xml:space="preserve"> До приемането на бюджет за съответната година, разходват се разходват съобразно нуждите на САОСВ</w:t>
      </w:r>
      <w:r w:rsidR="004D0790">
        <w:rPr>
          <w:rFonts w:eastAsia="Times New Roman" w:cstheme="minorHAnsi"/>
          <w:sz w:val="26"/>
          <w:szCs w:val="26"/>
        </w:rPr>
        <w:t>.</w:t>
      </w:r>
    </w:p>
    <w:p w14:paraId="56746829" w14:textId="77777777" w:rsidR="00B56010" w:rsidRDefault="00B56010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73" w14:textId="11E9EEA2" w:rsidR="00A54311" w:rsidRPr="00911420" w:rsidRDefault="00A54311" w:rsidP="00B56010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 xml:space="preserve">Чл. </w:t>
      </w:r>
      <w:r w:rsidRPr="00911420">
        <w:rPr>
          <w:rFonts w:eastAsia="Times New Roman" w:cstheme="minorHAnsi"/>
          <w:b/>
          <w:sz w:val="26"/>
          <w:szCs w:val="26"/>
          <w:lang w:val="ru-RU"/>
        </w:rPr>
        <w:t>8</w:t>
      </w:r>
      <w:r w:rsidRPr="00911420">
        <w:rPr>
          <w:rFonts w:eastAsia="Times New Roman" w:cstheme="minorHAnsi"/>
          <w:b/>
          <w:sz w:val="26"/>
          <w:szCs w:val="26"/>
        </w:rPr>
        <w:t>.</w:t>
      </w:r>
      <w:r w:rsidRPr="00911420">
        <w:rPr>
          <w:rFonts w:eastAsia="Times New Roman" w:cstheme="minorHAnsi"/>
          <w:sz w:val="26"/>
          <w:szCs w:val="26"/>
        </w:rPr>
        <w:t xml:space="preserve">  (1) Разходването на средствата от Централата се осъществява за:</w:t>
      </w:r>
    </w:p>
    <w:p w14:paraId="16CD2E74" w14:textId="6608339E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а) </w:t>
      </w:r>
      <w:r w:rsidR="00B56010" w:rsidRPr="00911420">
        <w:rPr>
          <w:rFonts w:eastAsia="Times New Roman" w:cstheme="minorHAnsi"/>
          <w:sz w:val="26"/>
          <w:szCs w:val="26"/>
        </w:rPr>
        <w:t xml:space="preserve">дълготрайни </w:t>
      </w:r>
      <w:r w:rsidRPr="00911420">
        <w:rPr>
          <w:rFonts w:eastAsia="Times New Roman" w:cstheme="minorHAnsi"/>
          <w:sz w:val="26"/>
          <w:szCs w:val="26"/>
        </w:rPr>
        <w:t>материални активи;</w:t>
      </w:r>
    </w:p>
    <w:p w14:paraId="16CD2E75" w14:textId="4E153B16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б) </w:t>
      </w:r>
      <w:r w:rsidR="00B56010" w:rsidRPr="00911420">
        <w:rPr>
          <w:rFonts w:eastAsia="Times New Roman" w:cstheme="minorHAnsi"/>
          <w:sz w:val="26"/>
          <w:szCs w:val="26"/>
        </w:rPr>
        <w:t xml:space="preserve">краткотрайни </w:t>
      </w:r>
      <w:r w:rsidRPr="00911420">
        <w:rPr>
          <w:rFonts w:eastAsia="Times New Roman" w:cstheme="minorHAnsi"/>
          <w:sz w:val="26"/>
          <w:szCs w:val="26"/>
        </w:rPr>
        <w:t>материални активи;</w:t>
      </w:r>
    </w:p>
    <w:p w14:paraId="16CD2E76" w14:textId="5365CCB9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в) </w:t>
      </w:r>
      <w:r w:rsidR="00B56010" w:rsidRPr="00911420">
        <w:rPr>
          <w:rFonts w:eastAsia="Times New Roman" w:cstheme="minorHAnsi"/>
          <w:sz w:val="26"/>
          <w:szCs w:val="26"/>
        </w:rPr>
        <w:t xml:space="preserve">вноски </w:t>
      </w:r>
      <w:r w:rsidRPr="00911420">
        <w:rPr>
          <w:rFonts w:eastAsia="Times New Roman" w:cstheme="minorHAnsi"/>
          <w:sz w:val="26"/>
          <w:szCs w:val="26"/>
        </w:rPr>
        <w:t>за членство в международни организации;</w:t>
      </w:r>
    </w:p>
    <w:p w14:paraId="16CD2E77" w14:textId="3EB292D3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г) </w:t>
      </w:r>
      <w:r w:rsidR="00B56010" w:rsidRPr="00911420">
        <w:rPr>
          <w:rFonts w:eastAsia="Times New Roman" w:cstheme="minorHAnsi"/>
          <w:sz w:val="26"/>
          <w:szCs w:val="26"/>
        </w:rPr>
        <w:t xml:space="preserve">трудови </w:t>
      </w:r>
      <w:r w:rsidRPr="00911420">
        <w:rPr>
          <w:rFonts w:eastAsia="Times New Roman" w:cstheme="minorHAnsi"/>
          <w:sz w:val="26"/>
          <w:szCs w:val="26"/>
        </w:rPr>
        <w:t>възнаграждения и хонорари;</w:t>
      </w:r>
    </w:p>
    <w:p w14:paraId="16CD2E78" w14:textId="26A4B4FD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д) </w:t>
      </w:r>
      <w:r w:rsidR="00B56010" w:rsidRPr="00911420">
        <w:rPr>
          <w:rFonts w:eastAsia="Times New Roman" w:cstheme="minorHAnsi"/>
          <w:sz w:val="26"/>
          <w:szCs w:val="26"/>
        </w:rPr>
        <w:t xml:space="preserve">мобилни </w:t>
      </w:r>
      <w:r w:rsidRPr="00911420">
        <w:rPr>
          <w:rFonts w:eastAsia="Times New Roman" w:cstheme="minorHAnsi"/>
          <w:sz w:val="26"/>
          <w:szCs w:val="26"/>
        </w:rPr>
        <w:t>услуги - интернет, GSM;</w:t>
      </w:r>
    </w:p>
    <w:p w14:paraId="16CD2E79" w14:textId="3ECCF714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е)</w:t>
      </w:r>
      <w:r w:rsidR="009711B1">
        <w:rPr>
          <w:rFonts w:eastAsia="Times New Roman" w:cstheme="minorHAnsi"/>
          <w:sz w:val="26"/>
          <w:szCs w:val="26"/>
        </w:rPr>
        <w:t xml:space="preserve"> </w:t>
      </w:r>
      <w:r w:rsidR="009711B1" w:rsidRPr="00911420">
        <w:rPr>
          <w:rFonts w:eastAsia="Times New Roman" w:cstheme="minorHAnsi"/>
          <w:sz w:val="26"/>
          <w:szCs w:val="26"/>
        </w:rPr>
        <w:t xml:space="preserve">подготовка </w:t>
      </w:r>
      <w:r w:rsidRPr="00911420">
        <w:rPr>
          <w:rFonts w:eastAsia="Times New Roman" w:cstheme="minorHAnsi"/>
          <w:sz w:val="26"/>
          <w:szCs w:val="26"/>
        </w:rPr>
        <w:t>и отпечатване на Сертификати за професионална квалификация;</w:t>
      </w:r>
    </w:p>
    <w:p w14:paraId="16CD2E7A" w14:textId="233F869D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ж) </w:t>
      </w:r>
      <w:r w:rsidR="009711B1" w:rsidRPr="00911420">
        <w:rPr>
          <w:rFonts w:eastAsia="Times New Roman" w:cstheme="minorHAnsi"/>
          <w:sz w:val="26"/>
          <w:szCs w:val="26"/>
        </w:rPr>
        <w:t xml:space="preserve">консултантски </w:t>
      </w:r>
      <w:r w:rsidRPr="00911420">
        <w:rPr>
          <w:rFonts w:eastAsia="Times New Roman" w:cstheme="minorHAnsi"/>
          <w:sz w:val="26"/>
          <w:szCs w:val="26"/>
        </w:rPr>
        <w:t>услуги;</w:t>
      </w:r>
    </w:p>
    <w:p w14:paraId="16CD2E7B" w14:textId="3DEF6BF7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з) </w:t>
      </w:r>
      <w:r w:rsidR="009711B1" w:rsidRPr="00911420">
        <w:rPr>
          <w:rFonts w:eastAsia="Times New Roman" w:cstheme="minorHAnsi"/>
          <w:sz w:val="26"/>
          <w:szCs w:val="26"/>
        </w:rPr>
        <w:t xml:space="preserve">мероприятия </w:t>
      </w:r>
      <w:r w:rsidRPr="00911420">
        <w:rPr>
          <w:rFonts w:eastAsia="Times New Roman" w:cstheme="minorHAnsi"/>
          <w:sz w:val="26"/>
          <w:szCs w:val="26"/>
        </w:rPr>
        <w:t>на национално ниво;</w:t>
      </w:r>
    </w:p>
    <w:p w14:paraId="16CD2E7C" w14:textId="3C0CC92E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и) </w:t>
      </w:r>
      <w:r w:rsidR="009711B1" w:rsidRPr="00911420">
        <w:rPr>
          <w:rFonts w:eastAsia="Times New Roman" w:cstheme="minorHAnsi"/>
          <w:sz w:val="26"/>
          <w:szCs w:val="26"/>
        </w:rPr>
        <w:t>командировъчни</w:t>
      </w:r>
      <w:r w:rsidRPr="00911420">
        <w:rPr>
          <w:rFonts w:eastAsia="Times New Roman" w:cstheme="minorHAnsi"/>
          <w:sz w:val="26"/>
          <w:szCs w:val="26"/>
        </w:rPr>
        <w:t>;</w:t>
      </w:r>
    </w:p>
    <w:p w14:paraId="16CD2E7D" w14:textId="7C950DA7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й) </w:t>
      </w:r>
      <w:r w:rsidR="009711B1" w:rsidRPr="00911420">
        <w:rPr>
          <w:rFonts w:eastAsia="Times New Roman" w:cstheme="minorHAnsi"/>
          <w:sz w:val="26"/>
          <w:szCs w:val="26"/>
        </w:rPr>
        <w:t>награди</w:t>
      </w:r>
      <w:r w:rsidRPr="00911420">
        <w:rPr>
          <w:rFonts w:eastAsia="Times New Roman" w:cstheme="minorHAnsi"/>
          <w:sz w:val="26"/>
          <w:szCs w:val="26"/>
        </w:rPr>
        <w:t xml:space="preserve">; </w:t>
      </w:r>
    </w:p>
    <w:p w14:paraId="16CD2E7E" w14:textId="03FC5152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к) </w:t>
      </w:r>
      <w:r w:rsidR="009711B1" w:rsidRPr="00911420">
        <w:rPr>
          <w:rFonts w:eastAsia="Times New Roman" w:cstheme="minorHAnsi"/>
          <w:sz w:val="26"/>
          <w:szCs w:val="26"/>
        </w:rPr>
        <w:t xml:space="preserve">печатни </w:t>
      </w:r>
      <w:r w:rsidRPr="00911420">
        <w:rPr>
          <w:rFonts w:eastAsia="Times New Roman" w:cstheme="minorHAnsi"/>
          <w:sz w:val="26"/>
          <w:szCs w:val="26"/>
        </w:rPr>
        <w:t>и електронни издания на САОСВ;</w:t>
      </w:r>
    </w:p>
    <w:p w14:paraId="16CD2E7F" w14:textId="512BD6F7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л) </w:t>
      </w:r>
      <w:r w:rsidR="009711B1" w:rsidRPr="00911420">
        <w:rPr>
          <w:rFonts w:eastAsia="Times New Roman" w:cstheme="minorHAnsi"/>
          <w:sz w:val="26"/>
          <w:szCs w:val="26"/>
        </w:rPr>
        <w:t xml:space="preserve">офис </w:t>
      </w:r>
      <w:r w:rsidRPr="00911420">
        <w:rPr>
          <w:rFonts w:eastAsia="Times New Roman" w:cstheme="minorHAnsi"/>
          <w:sz w:val="26"/>
          <w:szCs w:val="26"/>
        </w:rPr>
        <w:t>консумативи;</w:t>
      </w:r>
    </w:p>
    <w:p w14:paraId="16CD2E80" w14:textId="11AB1BB8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м) </w:t>
      </w:r>
      <w:r w:rsidR="009711B1" w:rsidRPr="00911420">
        <w:rPr>
          <w:rFonts w:eastAsia="Times New Roman" w:cstheme="minorHAnsi"/>
          <w:sz w:val="26"/>
          <w:szCs w:val="26"/>
        </w:rPr>
        <w:t xml:space="preserve">външни </w:t>
      </w:r>
      <w:r w:rsidRPr="00911420">
        <w:rPr>
          <w:rFonts w:eastAsia="Times New Roman" w:cstheme="minorHAnsi"/>
          <w:sz w:val="26"/>
          <w:szCs w:val="26"/>
        </w:rPr>
        <w:t>услуги;</w:t>
      </w:r>
    </w:p>
    <w:p w14:paraId="16CD2E81" w14:textId="1189BA43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н) </w:t>
      </w:r>
      <w:r w:rsidR="009711B1" w:rsidRPr="00911420">
        <w:rPr>
          <w:rFonts w:eastAsia="Times New Roman" w:cstheme="minorHAnsi"/>
          <w:sz w:val="26"/>
          <w:szCs w:val="26"/>
        </w:rPr>
        <w:t xml:space="preserve">други </w:t>
      </w:r>
      <w:r w:rsidRPr="00911420">
        <w:rPr>
          <w:rFonts w:eastAsia="Times New Roman" w:cstheme="minorHAnsi"/>
          <w:sz w:val="26"/>
          <w:szCs w:val="26"/>
        </w:rPr>
        <w:t xml:space="preserve">разходи, свързани с предмета на основната дейност на </w:t>
      </w:r>
      <w:r w:rsidR="009711B1">
        <w:rPr>
          <w:rFonts w:eastAsia="Times New Roman" w:cstheme="minorHAnsi"/>
          <w:sz w:val="26"/>
          <w:szCs w:val="26"/>
        </w:rPr>
        <w:t>САОСВ</w:t>
      </w:r>
      <w:r w:rsidRPr="00911420">
        <w:rPr>
          <w:rFonts w:eastAsia="Times New Roman" w:cstheme="minorHAnsi"/>
          <w:sz w:val="26"/>
          <w:szCs w:val="26"/>
        </w:rPr>
        <w:t xml:space="preserve"> и приходът, от които се използва за постигане на определените в </w:t>
      </w:r>
      <w:r w:rsidR="00CE3550" w:rsidRPr="00911420">
        <w:rPr>
          <w:rFonts w:eastAsia="Times New Roman" w:cstheme="minorHAnsi"/>
          <w:sz w:val="26"/>
          <w:szCs w:val="26"/>
        </w:rPr>
        <w:t xml:space="preserve">Устава </w:t>
      </w:r>
      <w:r w:rsidRPr="00911420">
        <w:rPr>
          <w:rFonts w:eastAsia="Times New Roman" w:cstheme="minorHAnsi"/>
          <w:sz w:val="26"/>
          <w:szCs w:val="26"/>
        </w:rPr>
        <w:t>цели.</w:t>
      </w:r>
    </w:p>
    <w:p w14:paraId="16CD2E82" w14:textId="3DAE296D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(2)</w:t>
      </w:r>
      <w:r w:rsidR="009711B1">
        <w:rPr>
          <w:rFonts w:eastAsia="Times New Roman" w:cstheme="minorHAnsi"/>
          <w:sz w:val="26"/>
          <w:szCs w:val="26"/>
        </w:rPr>
        <w:t xml:space="preserve"> </w:t>
      </w:r>
      <w:r w:rsidRPr="00911420">
        <w:rPr>
          <w:rFonts w:eastAsia="Times New Roman" w:cstheme="minorHAnsi"/>
          <w:sz w:val="26"/>
          <w:szCs w:val="26"/>
        </w:rPr>
        <w:t>Разходването на средствата от организационните секции се осъществява за:</w:t>
      </w:r>
    </w:p>
    <w:p w14:paraId="16CD2E83" w14:textId="4139F471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а) </w:t>
      </w:r>
      <w:r w:rsidR="009711B1" w:rsidRPr="00911420">
        <w:rPr>
          <w:rFonts w:eastAsia="Times New Roman" w:cstheme="minorHAnsi"/>
          <w:sz w:val="26"/>
          <w:szCs w:val="26"/>
        </w:rPr>
        <w:t xml:space="preserve">дълготрайни </w:t>
      </w:r>
      <w:r w:rsidRPr="00911420">
        <w:rPr>
          <w:rFonts w:eastAsia="Times New Roman" w:cstheme="minorHAnsi"/>
          <w:sz w:val="26"/>
          <w:szCs w:val="26"/>
        </w:rPr>
        <w:t>материални активи;</w:t>
      </w:r>
    </w:p>
    <w:p w14:paraId="16CD2E84" w14:textId="34BA8F98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б) </w:t>
      </w:r>
      <w:r w:rsidR="009711B1" w:rsidRPr="00911420">
        <w:rPr>
          <w:rFonts w:eastAsia="Times New Roman" w:cstheme="minorHAnsi"/>
          <w:sz w:val="26"/>
          <w:szCs w:val="26"/>
        </w:rPr>
        <w:t xml:space="preserve">краткотрайни </w:t>
      </w:r>
      <w:r w:rsidRPr="00911420">
        <w:rPr>
          <w:rFonts w:eastAsia="Times New Roman" w:cstheme="minorHAnsi"/>
          <w:sz w:val="26"/>
          <w:szCs w:val="26"/>
        </w:rPr>
        <w:t>материални активи;</w:t>
      </w:r>
    </w:p>
    <w:p w14:paraId="16CD2E85" w14:textId="050590B5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в) </w:t>
      </w:r>
      <w:r w:rsidR="009711B1" w:rsidRPr="00911420">
        <w:rPr>
          <w:rFonts w:eastAsia="Times New Roman" w:cstheme="minorHAnsi"/>
          <w:sz w:val="26"/>
          <w:szCs w:val="26"/>
        </w:rPr>
        <w:t xml:space="preserve">трудови </w:t>
      </w:r>
      <w:r w:rsidRPr="00911420">
        <w:rPr>
          <w:rFonts w:eastAsia="Times New Roman" w:cstheme="minorHAnsi"/>
          <w:sz w:val="26"/>
          <w:szCs w:val="26"/>
        </w:rPr>
        <w:t>възнаграждения и хонорари;</w:t>
      </w:r>
    </w:p>
    <w:p w14:paraId="16CD2E86" w14:textId="59848927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г) </w:t>
      </w:r>
      <w:r w:rsidR="009711B1" w:rsidRPr="00911420">
        <w:rPr>
          <w:rFonts w:eastAsia="Times New Roman" w:cstheme="minorHAnsi"/>
          <w:sz w:val="26"/>
          <w:szCs w:val="26"/>
        </w:rPr>
        <w:t xml:space="preserve">за </w:t>
      </w:r>
      <w:r w:rsidRPr="00911420">
        <w:rPr>
          <w:rFonts w:eastAsia="Times New Roman" w:cstheme="minorHAnsi"/>
          <w:sz w:val="26"/>
          <w:szCs w:val="26"/>
        </w:rPr>
        <w:t>мероприятия на регионално ниво;</w:t>
      </w:r>
    </w:p>
    <w:p w14:paraId="16CD2E87" w14:textId="2C15DC1D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д) </w:t>
      </w:r>
      <w:r w:rsidR="009711B1" w:rsidRPr="00911420">
        <w:rPr>
          <w:rFonts w:eastAsia="Times New Roman" w:cstheme="minorHAnsi"/>
          <w:sz w:val="26"/>
          <w:szCs w:val="26"/>
        </w:rPr>
        <w:t>командировъчни</w:t>
      </w:r>
      <w:r w:rsidRPr="00911420">
        <w:rPr>
          <w:rFonts w:eastAsia="Times New Roman" w:cstheme="minorHAnsi"/>
          <w:sz w:val="26"/>
          <w:szCs w:val="26"/>
        </w:rPr>
        <w:t>;</w:t>
      </w:r>
    </w:p>
    <w:p w14:paraId="16CD2E88" w14:textId="4D2CCE82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lastRenderedPageBreak/>
        <w:t xml:space="preserve">е) </w:t>
      </w:r>
      <w:r w:rsidR="009711B1" w:rsidRPr="00911420">
        <w:rPr>
          <w:rFonts w:eastAsia="Times New Roman" w:cstheme="minorHAnsi"/>
          <w:sz w:val="26"/>
          <w:szCs w:val="26"/>
        </w:rPr>
        <w:t>награди</w:t>
      </w:r>
      <w:r w:rsidRPr="00911420">
        <w:rPr>
          <w:rFonts w:eastAsia="Times New Roman" w:cstheme="minorHAnsi"/>
          <w:sz w:val="26"/>
          <w:szCs w:val="26"/>
        </w:rPr>
        <w:t>;</w:t>
      </w:r>
    </w:p>
    <w:p w14:paraId="16CD2E89" w14:textId="65146A01" w:rsidR="00A54311" w:rsidRPr="00911420" w:rsidRDefault="00A54311" w:rsidP="00B5601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ж) </w:t>
      </w:r>
      <w:r w:rsidR="009711B1" w:rsidRPr="00911420">
        <w:rPr>
          <w:rFonts w:eastAsia="Times New Roman" w:cstheme="minorHAnsi"/>
          <w:sz w:val="26"/>
          <w:szCs w:val="26"/>
        </w:rPr>
        <w:t xml:space="preserve">други </w:t>
      </w:r>
      <w:r w:rsidRPr="00911420">
        <w:rPr>
          <w:rFonts w:eastAsia="Times New Roman" w:cstheme="minorHAnsi"/>
          <w:sz w:val="26"/>
          <w:szCs w:val="26"/>
        </w:rPr>
        <w:t xml:space="preserve">разходи, свързани с предмета на основната дейност на </w:t>
      </w:r>
      <w:r w:rsidR="009711B1">
        <w:rPr>
          <w:rFonts w:eastAsia="Times New Roman" w:cstheme="minorHAnsi"/>
          <w:sz w:val="26"/>
          <w:szCs w:val="26"/>
        </w:rPr>
        <w:t>САОСВ</w:t>
      </w:r>
      <w:r w:rsidRPr="00911420">
        <w:rPr>
          <w:rFonts w:eastAsia="Times New Roman" w:cstheme="minorHAnsi"/>
          <w:sz w:val="26"/>
          <w:szCs w:val="26"/>
        </w:rPr>
        <w:t xml:space="preserve"> и приходът, от които се използва за постигане на определените в Устава цели.</w:t>
      </w:r>
    </w:p>
    <w:p w14:paraId="0E45E964" w14:textId="77777777" w:rsidR="009711B1" w:rsidRDefault="009711B1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8A" w14:textId="38E041B7" w:rsidR="00A54311" w:rsidRPr="00911420" w:rsidRDefault="009B7DBA" w:rsidP="009711B1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9</w:t>
      </w:r>
      <w:r w:rsidR="00A54311" w:rsidRPr="00911420">
        <w:rPr>
          <w:rFonts w:eastAsia="Times New Roman" w:cstheme="minorHAnsi"/>
          <w:b/>
          <w:sz w:val="26"/>
          <w:szCs w:val="26"/>
        </w:rPr>
        <w:t>.</w:t>
      </w:r>
      <w:r w:rsidR="00A54311" w:rsidRPr="00911420">
        <w:rPr>
          <w:rFonts w:eastAsia="Times New Roman" w:cstheme="minorHAnsi"/>
          <w:sz w:val="26"/>
          <w:szCs w:val="26"/>
        </w:rPr>
        <w:t xml:space="preserve"> Разходи, извън тези, изброени в чл. </w:t>
      </w:r>
      <w:r w:rsidRPr="00911420">
        <w:rPr>
          <w:rFonts w:eastAsia="Times New Roman" w:cstheme="minorHAnsi"/>
          <w:sz w:val="26"/>
          <w:szCs w:val="26"/>
        </w:rPr>
        <w:t>8</w:t>
      </w:r>
      <w:r w:rsidR="00A54311" w:rsidRPr="00911420">
        <w:rPr>
          <w:rFonts w:eastAsia="Times New Roman" w:cstheme="minorHAnsi"/>
          <w:sz w:val="26"/>
          <w:szCs w:val="26"/>
        </w:rPr>
        <w:t xml:space="preserve"> (1) и (2) се извършват само след заверен протокол от националната или съответната организационна секция.</w:t>
      </w:r>
    </w:p>
    <w:p w14:paraId="3BFD1367" w14:textId="77777777" w:rsidR="009711B1" w:rsidRDefault="009711B1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8B" w14:textId="2B1767FD" w:rsidR="00A54311" w:rsidRPr="00911420" w:rsidRDefault="009B7DBA" w:rsidP="009711B1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10</w:t>
      </w:r>
      <w:r w:rsidR="00A54311" w:rsidRPr="00911420">
        <w:rPr>
          <w:rFonts w:eastAsia="Times New Roman" w:cstheme="minorHAnsi"/>
          <w:b/>
          <w:sz w:val="26"/>
          <w:szCs w:val="26"/>
        </w:rPr>
        <w:t>.</w:t>
      </w:r>
      <w:r w:rsidR="00A54311" w:rsidRPr="00911420">
        <w:rPr>
          <w:rFonts w:eastAsia="Times New Roman" w:cstheme="minorHAnsi"/>
          <w:sz w:val="26"/>
          <w:szCs w:val="26"/>
        </w:rPr>
        <w:t xml:space="preserve"> Разходите по чл. </w:t>
      </w:r>
      <w:r w:rsidRPr="00911420">
        <w:rPr>
          <w:rFonts w:eastAsia="Times New Roman" w:cstheme="minorHAnsi"/>
          <w:sz w:val="26"/>
          <w:szCs w:val="26"/>
        </w:rPr>
        <w:t>8</w:t>
      </w:r>
      <w:r w:rsidR="00A54311" w:rsidRPr="00911420">
        <w:rPr>
          <w:rFonts w:eastAsia="Times New Roman" w:cstheme="minorHAnsi"/>
          <w:sz w:val="26"/>
          <w:szCs w:val="26"/>
        </w:rPr>
        <w:t xml:space="preserve"> (1) и (2) се извършват законосъобразно и целесъобразно и в условия на икономичност, ефективност и ефикасност.</w:t>
      </w:r>
    </w:p>
    <w:p w14:paraId="41FD0788" w14:textId="77777777" w:rsidR="009711B1" w:rsidRDefault="009711B1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8C" w14:textId="7682181F" w:rsidR="00A54311" w:rsidRPr="00911420" w:rsidRDefault="00A54311" w:rsidP="009711B1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1</w:t>
      </w:r>
      <w:r w:rsidR="009B7DBA" w:rsidRPr="00911420">
        <w:rPr>
          <w:rFonts w:eastAsia="Times New Roman" w:cstheme="minorHAnsi"/>
          <w:b/>
          <w:sz w:val="26"/>
          <w:szCs w:val="26"/>
        </w:rPr>
        <w:t>1</w:t>
      </w:r>
      <w:r w:rsidRPr="00911420">
        <w:rPr>
          <w:rFonts w:eastAsia="Times New Roman" w:cstheme="minorHAnsi"/>
          <w:b/>
          <w:sz w:val="26"/>
          <w:szCs w:val="26"/>
        </w:rPr>
        <w:t>.</w:t>
      </w:r>
      <w:r w:rsidRPr="00911420">
        <w:rPr>
          <w:rFonts w:eastAsia="Times New Roman" w:cstheme="minorHAnsi"/>
          <w:sz w:val="26"/>
          <w:szCs w:val="26"/>
        </w:rPr>
        <w:t xml:space="preserve"> Разходите за трудови възнаграждения и хонорари на членовете на ръководните органи на национално ниво, както и на техническия и помощен персонал, работещ в централните органи на САОСВ, се определя от </w:t>
      </w:r>
      <w:r w:rsidR="009711B1">
        <w:rPr>
          <w:rFonts w:eastAsia="Times New Roman" w:cstheme="minorHAnsi"/>
          <w:sz w:val="26"/>
          <w:szCs w:val="26"/>
        </w:rPr>
        <w:t>управителния съвет</w:t>
      </w:r>
      <w:r w:rsidRPr="00911420">
        <w:rPr>
          <w:rFonts w:eastAsia="Times New Roman" w:cstheme="minorHAnsi"/>
          <w:sz w:val="26"/>
          <w:szCs w:val="26"/>
        </w:rPr>
        <w:t xml:space="preserve"> на САОСВ и действащото българско законодателство.</w:t>
      </w:r>
    </w:p>
    <w:p w14:paraId="3C83A7C4" w14:textId="77777777" w:rsidR="009711B1" w:rsidRDefault="009711B1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8D" w14:textId="28102CF0" w:rsidR="00A54311" w:rsidRPr="00911420" w:rsidRDefault="00A54311" w:rsidP="009711B1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1</w:t>
      </w:r>
      <w:r w:rsidR="009B7DBA" w:rsidRPr="00911420">
        <w:rPr>
          <w:rFonts w:eastAsia="Times New Roman" w:cstheme="minorHAnsi"/>
          <w:b/>
          <w:sz w:val="26"/>
          <w:szCs w:val="26"/>
        </w:rPr>
        <w:t>2</w:t>
      </w:r>
      <w:r w:rsidRPr="00911420">
        <w:rPr>
          <w:rFonts w:eastAsia="Times New Roman" w:cstheme="minorHAnsi"/>
          <w:b/>
          <w:sz w:val="26"/>
          <w:szCs w:val="26"/>
        </w:rPr>
        <w:t>.</w:t>
      </w:r>
      <w:r w:rsidRPr="00911420">
        <w:rPr>
          <w:rFonts w:eastAsia="Times New Roman" w:cstheme="minorHAnsi"/>
          <w:sz w:val="26"/>
          <w:szCs w:val="26"/>
        </w:rPr>
        <w:t xml:space="preserve"> (1) Годишните разходи на САОСВ - Централа се отчитат пред </w:t>
      </w:r>
      <w:r w:rsidR="009711B1">
        <w:rPr>
          <w:rFonts w:eastAsia="Times New Roman" w:cstheme="minorHAnsi"/>
          <w:sz w:val="26"/>
          <w:szCs w:val="26"/>
        </w:rPr>
        <w:t>управителния</w:t>
      </w:r>
      <w:r w:rsidRPr="00911420">
        <w:rPr>
          <w:rFonts w:eastAsia="Times New Roman" w:cstheme="minorHAnsi"/>
          <w:sz w:val="26"/>
          <w:szCs w:val="26"/>
        </w:rPr>
        <w:t xml:space="preserve"> </w:t>
      </w:r>
      <w:r w:rsidR="009711B1">
        <w:rPr>
          <w:rFonts w:eastAsia="Times New Roman" w:cstheme="minorHAnsi"/>
          <w:sz w:val="26"/>
          <w:szCs w:val="26"/>
        </w:rPr>
        <w:t xml:space="preserve">съвет </w:t>
      </w:r>
      <w:r w:rsidRPr="00911420">
        <w:rPr>
          <w:rFonts w:eastAsia="Times New Roman" w:cstheme="minorHAnsi"/>
          <w:sz w:val="26"/>
          <w:szCs w:val="26"/>
        </w:rPr>
        <w:t xml:space="preserve">на САОСВ най-късно </w:t>
      </w:r>
      <w:r w:rsidRPr="00BB5247">
        <w:rPr>
          <w:rFonts w:eastAsia="Times New Roman" w:cstheme="minorHAnsi"/>
          <w:sz w:val="26"/>
          <w:szCs w:val="26"/>
        </w:rPr>
        <w:t>до 31 март на годината следващата</w:t>
      </w:r>
      <w:r w:rsidRPr="00911420">
        <w:rPr>
          <w:rFonts w:eastAsia="Times New Roman" w:cstheme="minorHAnsi"/>
          <w:sz w:val="26"/>
          <w:szCs w:val="26"/>
        </w:rPr>
        <w:t xml:space="preserve"> отчетната.</w:t>
      </w:r>
    </w:p>
    <w:p w14:paraId="16CD2E8E" w14:textId="6B23994D" w:rsidR="00A54311" w:rsidRPr="00911420" w:rsidRDefault="00A54311" w:rsidP="009711B1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(2) Отчетът по ал.</w:t>
      </w:r>
      <w:r w:rsidR="009711B1">
        <w:rPr>
          <w:rFonts w:eastAsia="Times New Roman" w:cstheme="minorHAnsi"/>
          <w:sz w:val="26"/>
          <w:szCs w:val="26"/>
        </w:rPr>
        <w:t xml:space="preserve"> </w:t>
      </w:r>
      <w:r w:rsidRPr="00911420">
        <w:rPr>
          <w:rFonts w:eastAsia="Times New Roman" w:cstheme="minorHAnsi"/>
          <w:sz w:val="26"/>
          <w:szCs w:val="26"/>
        </w:rPr>
        <w:t xml:space="preserve">1 се изготвя от председателя на </w:t>
      </w:r>
      <w:r w:rsidR="009711B1">
        <w:rPr>
          <w:rFonts w:eastAsia="Times New Roman" w:cstheme="minorHAnsi"/>
          <w:sz w:val="26"/>
          <w:szCs w:val="26"/>
        </w:rPr>
        <w:t>управителния</w:t>
      </w:r>
      <w:r w:rsidR="009711B1" w:rsidRPr="00911420">
        <w:rPr>
          <w:rFonts w:eastAsia="Times New Roman" w:cstheme="minorHAnsi"/>
          <w:sz w:val="26"/>
          <w:szCs w:val="26"/>
        </w:rPr>
        <w:t xml:space="preserve"> </w:t>
      </w:r>
      <w:r w:rsidR="009711B1">
        <w:rPr>
          <w:rFonts w:eastAsia="Times New Roman" w:cstheme="minorHAnsi"/>
          <w:sz w:val="26"/>
          <w:szCs w:val="26"/>
        </w:rPr>
        <w:t xml:space="preserve">съвет </w:t>
      </w:r>
      <w:r w:rsidRPr="00911420">
        <w:rPr>
          <w:rFonts w:eastAsia="Times New Roman" w:cstheme="minorHAnsi"/>
          <w:sz w:val="26"/>
          <w:szCs w:val="26"/>
        </w:rPr>
        <w:t>на САОСВ.</w:t>
      </w:r>
    </w:p>
    <w:p w14:paraId="5CF91323" w14:textId="77777777" w:rsidR="009711B1" w:rsidRDefault="009711B1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8F" w14:textId="1D2382CC" w:rsidR="00A54311" w:rsidRPr="00EB0601" w:rsidRDefault="00A54311" w:rsidP="009711B1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  <w:lang w:val="ru-RU"/>
        </w:rPr>
      </w:pPr>
      <w:r w:rsidRPr="00FB1DE6">
        <w:rPr>
          <w:rFonts w:eastAsia="Times New Roman" w:cstheme="minorHAnsi"/>
          <w:b/>
          <w:sz w:val="26"/>
          <w:szCs w:val="26"/>
        </w:rPr>
        <w:t>Чл. 1</w:t>
      </w:r>
      <w:r w:rsidR="009B7DBA" w:rsidRPr="00FB1DE6">
        <w:rPr>
          <w:rFonts w:eastAsia="Times New Roman" w:cstheme="minorHAnsi"/>
          <w:b/>
          <w:sz w:val="26"/>
          <w:szCs w:val="26"/>
        </w:rPr>
        <w:t>3</w:t>
      </w:r>
      <w:r w:rsidRPr="00FB1DE6">
        <w:rPr>
          <w:rFonts w:eastAsia="Times New Roman" w:cstheme="minorHAnsi"/>
          <w:sz w:val="26"/>
          <w:szCs w:val="26"/>
        </w:rPr>
        <w:t xml:space="preserve">. (1) </w:t>
      </w:r>
      <w:r w:rsidR="00EB0601">
        <w:rPr>
          <w:rFonts w:eastAsia="Times New Roman" w:cstheme="minorHAnsi"/>
          <w:sz w:val="26"/>
          <w:szCs w:val="26"/>
        </w:rPr>
        <w:t>Годишните разходи на организационните секции се отчитат пред счетоводителя на САОСВ в срок до 31 януари на годината, следваща отчетната, който изготвя обобщена информация, която представя на управителния съвет на САОСВ</w:t>
      </w:r>
      <w:r w:rsidR="00EB0601" w:rsidRPr="00EB0601">
        <w:rPr>
          <w:rFonts w:eastAsia="Times New Roman" w:cstheme="minorHAnsi"/>
          <w:sz w:val="26"/>
          <w:szCs w:val="26"/>
          <w:lang w:val="ru-RU"/>
        </w:rPr>
        <w:t>.</w:t>
      </w:r>
    </w:p>
    <w:p w14:paraId="16CD2E90" w14:textId="54CC80DF" w:rsidR="00A54311" w:rsidRPr="00911420" w:rsidRDefault="00F86431" w:rsidP="009711B1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>(2) Отчетът по ал. 1</w:t>
      </w:r>
      <w:r w:rsidR="00A54311" w:rsidRPr="00911420">
        <w:rPr>
          <w:rFonts w:eastAsia="Times New Roman" w:cstheme="minorHAnsi"/>
          <w:sz w:val="26"/>
          <w:szCs w:val="26"/>
        </w:rPr>
        <w:t xml:space="preserve"> се изготвя от председателите на </w:t>
      </w:r>
      <w:r w:rsidR="009711B1">
        <w:rPr>
          <w:rFonts w:eastAsia="Times New Roman" w:cstheme="minorHAnsi"/>
          <w:sz w:val="26"/>
          <w:szCs w:val="26"/>
        </w:rPr>
        <w:t>организационните секции</w:t>
      </w:r>
      <w:r w:rsidR="00A54311" w:rsidRPr="00911420">
        <w:rPr>
          <w:rFonts w:eastAsia="Times New Roman" w:cstheme="minorHAnsi"/>
          <w:sz w:val="26"/>
          <w:szCs w:val="26"/>
        </w:rPr>
        <w:t xml:space="preserve"> на САОСВ.</w:t>
      </w:r>
    </w:p>
    <w:p w14:paraId="167A540F" w14:textId="77777777" w:rsidR="009711B1" w:rsidRDefault="009711B1" w:rsidP="00FA367A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</w:rPr>
      </w:pPr>
    </w:p>
    <w:p w14:paraId="16CD2E91" w14:textId="6E002437" w:rsidR="00A54311" w:rsidRPr="00911420" w:rsidRDefault="009B7DBA" w:rsidP="009711B1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Чл. 14</w:t>
      </w:r>
      <w:r w:rsidR="00A54311" w:rsidRPr="00911420">
        <w:rPr>
          <w:rFonts w:eastAsia="Times New Roman" w:cstheme="minorHAnsi"/>
          <w:b/>
          <w:sz w:val="26"/>
          <w:szCs w:val="26"/>
        </w:rPr>
        <w:t>.</w:t>
      </w:r>
      <w:r w:rsidR="00A54311" w:rsidRPr="00911420">
        <w:rPr>
          <w:rFonts w:eastAsia="Times New Roman" w:cstheme="minorHAnsi"/>
          <w:sz w:val="26"/>
          <w:szCs w:val="26"/>
        </w:rPr>
        <w:t xml:space="preserve"> (1) За законосъобразността и целесъобразността на събраните и разходваните финансови средства председателите на организационните секции изпращат доклад на председателя на УС на шестмесечие.</w:t>
      </w:r>
    </w:p>
    <w:p w14:paraId="16CD2E92" w14:textId="4FDCDD0F" w:rsidR="00A54311" w:rsidRPr="00911420" w:rsidRDefault="00182121" w:rsidP="005B52F0">
      <w:pPr>
        <w:spacing w:before="120" w:after="0" w:line="240" w:lineRule="auto"/>
        <w:ind w:firstLine="709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sz w:val="26"/>
          <w:szCs w:val="26"/>
        </w:rPr>
        <w:t xml:space="preserve">(2) </w:t>
      </w:r>
      <w:r w:rsidR="00A54311" w:rsidRPr="00911420">
        <w:rPr>
          <w:rFonts w:eastAsia="Times New Roman" w:cstheme="minorHAnsi"/>
          <w:sz w:val="26"/>
          <w:szCs w:val="26"/>
        </w:rPr>
        <w:t>Докладът по ал.</w:t>
      </w:r>
      <w:r w:rsidR="005B52F0">
        <w:rPr>
          <w:rFonts w:eastAsia="Times New Roman" w:cstheme="minorHAnsi"/>
          <w:sz w:val="26"/>
          <w:szCs w:val="26"/>
        </w:rPr>
        <w:t xml:space="preserve"> </w:t>
      </w:r>
      <w:r w:rsidR="00A54311" w:rsidRPr="00911420">
        <w:rPr>
          <w:rFonts w:eastAsia="Times New Roman" w:cstheme="minorHAnsi"/>
          <w:sz w:val="26"/>
          <w:szCs w:val="26"/>
        </w:rPr>
        <w:t>1 се представя от 20-то до 30-то число на месеца следващ шестмесечието.</w:t>
      </w:r>
    </w:p>
    <w:p w14:paraId="16CD2E93" w14:textId="77777777" w:rsidR="00A54311" w:rsidRPr="00911420" w:rsidRDefault="00A54311" w:rsidP="00FA367A">
      <w:pPr>
        <w:spacing w:after="0" w:line="240" w:lineRule="auto"/>
        <w:jc w:val="both"/>
        <w:rPr>
          <w:rFonts w:eastAsia="Times New Roman" w:cstheme="minorHAnsi"/>
          <w:sz w:val="26"/>
          <w:szCs w:val="26"/>
        </w:rPr>
      </w:pPr>
    </w:p>
    <w:p w14:paraId="16CD2E94" w14:textId="77777777" w:rsidR="00A54311" w:rsidRPr="00911420" w:rsidRDefault="00A54311" w:rsidP="005B52F0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ПРЕХОДНИ И ЗАКЛЮЧИТЕЛНИ РАЗПОРЕДБИ</w:t>
      </w:r>
    </w:p>
    <w:p w14:paraId="16CD2E95" w14:textId="77777777" w:rsidR="00A54311" w:rsidRPr="00911420" w:rsidRDefault="00A54311" w:rsidP="00FA367A">
      <w:pPr>
        <w:spacing w:after="0" w:line="240" w:lineRule="auto"/>
        <w:jc w:val="both"/>
        <w:rPr>
          <w:rFonts w:eastAsia="Times New Roman" w:cstheme="minorHAnsi"/>
          <w:sz w:val="26"/>
          <w:szCs w:val="26"/>
        </w:rPr>
      </w:pPr>
    </w:p>
    <w:p w14:paraId="16CD2E96" w14:textId="77777777" w:rsidR="00A54311" w:rsidRPr="00911420" w:rsidRDefault="00A54311" w:rsidP="005B52F0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§1.</w:t>
      </w:r>
      <w:r w:rsidRPr="00911420">
        <w:rPr>
          <w:rFonts w:eastAsia="Times New Roman" w:cstheme="minorHAnsi"/>
          <w:sz w:val="26"/>
          <w:szCs w:val="26"/>
        </w:rPr>
        <w:t xml:space="preserve"> Финансовите отчети и другите счетоводни документи се съставят в съответствие със Закона за счетоводството, на основата на документалната обоснованост на стопанските операции и факти, като се спазват изискванията за съставянето на документите, съгласно действащото законодателство.</w:t>
      </w:r>
    </w:p>
    <w:p w14:paraId="16CD2E97" w14:textId="431CD671" w:rsidR="00A54311" w:rsidRDefault="00A54311" w:rsidP="005B52F0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§2.</w:t>
      </w:r>
      <w:r w:rsidRPr="00911420">
        <w:rPr>
          <w:rFonts w:eastAsia="Times New Roman" w:cstheme="minorHAnsi"/>
          <w:sz w:val="26"/>
          <w:szCs w:val="26"/>
        </w:rPr>
        <w:t xml:space="preserve"> За неуредените в </w:t>
      </w:r>
      <w:r w:rsidR="005B52F0" w:rsidRPr="00911420">
        <w:rPr>
          <w:rFonts w:eastAsia="Times New Roman" w:cstheme="minorHAnsi"/>
          <w:sz w:val="26"/>
          <w:szCs w:val="26"/>
        </w:rPr>
        <w:t xml:space="preserve">правилата </w:t>
      </w:r>
      <w:r w:rsidRPr="00911420">
        <w:rPr>
          <w:rFonts w:eastAsia="Times New Roman" w:cstheme="minorHAnsi"/>
          <w:sz w:val="26"/>
          <w:szCs w:val="26"/>
        </w:rPr>
        <w:t>за събиране и разходване на средствата на САОСВ въпроси се прилагат разпоредбите действащото законодателство, респективно субсидирано на ЗЮЛНЦ.</w:t>
      </w:r>
    </w:p>
    <w:p w14:paraId="6B600215" w14:textId="77777777" w:rsidR="00E1236E" w:rsidRDefault="00E1236E" w:rsidP="005B52F0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</w:p>
    <w:p w14:paraId="02444D10" w14:textId="76BDDB74" w:rsidR="00E1236E" w:rsidRPr="00911420" w:rsidRDefault="00E1236E" w:rsidP="005B52F0">
      <w:pPr>
        <w:spacing w:after="0" w:line="240" w:lineRule="auto"/>
        <w:ind w:firstLine="708"/>
        <w:jc w:val="both"/>
        <w:rPr>
          <w:rFonts w:eastAsia="Times New Roman" w:cstheme="minorHAnsi"/>
          <w:sz w:val="26"/>
          <w:szCs w:val="26"/>
        </w:rPr>
      </w:pPr>
      <w:r w:rsidRPr="00911420">
        <w:rPr>
          <w:rFonts w:eastAsia="Times New Roman" w:cstheme="minorHAnsi"/>
          <w:b/>
          <w:sz w:val="26"/>
          <w:szCs w:val="26"/>
        </w:rPr>
        <w:t>§</w:t>
      </w:r>
      <w:r>
        <w:rPr>
          <w:rFonts w:eastAsia="Times New Roman" w:cstheme="minorHAnsi"/>
          <w:b/>
          <w:sz w:val="26"/>
          <w:szCs w:val="26"/>
        </w:rPr>
        <w:t>3</w:t>
      </w:r>
      <w:r w:rsidRPr="00911420">
        <w:rPr>
          <w:rFonts w:eastAsia="Times New Roman" w:cstheme="minorHAnsi"/>
          <w:b/>
          <w:sz w:val="26"/>
          <w:szCs w:val="26"/>
        </w:rPr>
        <w:t>.</w:t>
      </w:r>
      <w:r>
        <w:rPr>
          <w:rFonts w:eastAsia="Times New Roman" w:cstheme="minorHAnsi"/>
          <w:b/>
          <w:sz w:val="26"/>
          <w:szCs w:val="26"/>
        </w:rPr>
        <w:t xml:space="preserve"> </w:t>
      </w:r>
      <w:r w:rsidR="006967FE">
        <w:rPr>
          <w:rFonts w:eastAsia="Times New Roman" w:cstheme="minorHAnsi"/>
          <w:sz w:val="26"/>
          <w:szCs w:val="26"/>
        </w:rPr>
        <w:t xml:space="preserve">Правилата за набиране и разходване средствата на САОСВ са приети на заседание на управителния съвет, проведено на 10.02.2017 и </w:t>
      </w:r>
      <w:r w:rsidR="006967FE" w:rsidRPr="00EA6EEE">
        <w:rPr>
          <w:rFonts w:eastAsia="Times New Roman" w:cstheme="minorHAnsi"/>
          <w:sz w:val="26"/>
          <w:szCs w:val="26"/>
        </w:rPr>
        <w:t>са изменени на заседание на управителния съвет, проведено на 15 юни 2023 г.</w:t>
      </w:r>
    </w:p>
    <w:sectPr w:rsidR="00E1236E" w:rsidRPr="00911420" w:rsidSect="00A5431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D2E9A" w14:textId="77777777" w:rsidR="00756C91" w:rsidRDefault="00756C91" w:rsidP="008C2FD4">
      <w:pPr>
        <w:spacing w:after="0" w:line="240" w:lineRule="auto"/>
      </w:pPr>
      <w:r>
        <w:separator/>
      </w:r>
    </w:p>
  </w:endnote>
  <w:endnote w:type="continuationSeparator" w:id="0">
    <w:p w14:paraId="16CD2E9B" w14:textId="77777777" w:rsidR="00756C91" w:rsidRDefault="00756C91" w:rsidP="008C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2E9E" w14:textId="77777777" w:rsidR="00F82B14" w:rsidRDefault="00F82B14">
    <w:pPr>
      <w:pStyle w:val="Footer"/>
    </w:pPr>
  </w:p>
  <w:p w14:paraId="16CD2E9F" w14:textId="77777777" w:rsidR="00F82B14" w:rsidRDefault="00F82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2EA1" w14:textId="77777777" w:rsidR="00A54311" w:rsidRDefault="00A54311">
    <w:pPr>
      <w:pStyle w:val="Footer"/>
    </w:pPr>
    <w:r>
      <w:rPr>
        <w:noProof/>
      </w:rPr>
      <w:drawing>
        <wp:inline distT="0" distB="0" distL="0" distR="0" wp14:anchorId="16CD2EA4" wp14:editId="16CD2EA5">
          <wp:extent cx="5760720" cy="1048385"/>
          <wp:effectExtent l="0" t="0" r="0" b="0"/>
          <wp:docPr id="2" name="Picture 2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48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D2E98" w14:textId="77777777" w:rsidR="00756C91" w:rsidRDefault="00756C91" w:rsidP="008C2FD4">
      <w:pPr>
        <w:spacing w:after="0" w:line="240" w:lineRule="auto"/>
      </w:pPr>
      <w:r>
        <w:separator/>
      </w:r>
    </w:p>
  </w:footnote>
  <w:footnote w:type="continuationSeparator" w:id="0">
    <w:p w14:paraId="16CD2E99" w14:textId="77777777" w:rsidR="00756C91" w:rsidRDefault="00756C91" w:rsidP="008C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2E9C" w14:textId="77777777" w:rsidR="008C2FD4" w:rsidRPr="008C2FD4" w:rsidRDefault="008C2FD4">
    <w:pPr>
      <w:pStyle w:val="Header"/>
      <w:rPr>
        <w:lang w:val="en-US"/>
      </w:rPr>
    </w:pPr>
  </w:p>
  <w:p w14:paraId="16CD2E9D" w14:textId="77777777" w:rsidR="008C2FD4" w:rsidRDefault="008C2F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2EA0" w14:textId="77777777" w:rsidR="00A54311" w:rsidRDefault="00A54311">
    <w:pPr>
      <w:pStyle w:val="Header"/>
    </w:pPr>
    <w:r>
      <w:rPr>
        <w:noProof/>
      </w:rPr>
      <w:drawing>
        <wp:inline distT="0" distB="0" distL="0" distR="0" wp14:anchorId="16CD2EA2" wp14:editId="16CD2EA3">
          <wp:extent cx="5760720" cy="1049014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9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F0BE2"/>
    <w:multiLevelType w:val="hybridMultilevel"/>
    <w:tmpl w:val="54E431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9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FD4"/>
    <w:rsid w:val="000307F2"/>
    <w:rsid w:val="00052534"/>
    <w:rsid w:val="00077E29"/>
    <w:rsid w:val="000D45EA"/>
    <w:rsid w:val="0014214D"/>
    <w:rsid w:val="00182121"/>
    <w:rsid w:val="001878E2"/>
    <w:rsid w:val="00197224"/>
    <w:rsid w:val="003265BE"/>
    <w:rsid w:val="0036702C"/>
    <w:rsid w:val="003D712E"/>
    <w:rsid w:val="003F7516"/>
    <w:rsid w:val="00486818"/>
    <w:rsid w:val="004D0790"/>
    <w:rsid w:val="00575B6F"/>
    <w:rsid w:val="005B52F0"/>
    <w:rsid w:val="006967FE"/>
    <w:rsid w:val="006A03C8"/>
    <w:rsid w:val="006F0D74"/>
    <w:rsid w:val="0075019B"/>
    <w:rsid w:val="00750CF6"/>
    <w:rsid w:val="00756C91"/>
    <w:rsid w:val="007A64C4"/>
    <w:rsid w:val="007D3EA2"/>
    <w:rsid w:val="0082058E"/>
    <w:rsid w:val="00836DE5"/>
    <w:rsid w:val="008C2FD4"/>
    <w:rsid w:val="008E6A8F"/>
    <w:rsid w:val="00911420"/>
    <w:rsid w:val="00911E57"/>
    <w:rsid w:val="009711B1"/>
    <w:rsid w:val="00990D7A"/>
    <w:rsid w:val="009B7DBA"/>
    <w:rsid w:val="00A52804"/>
    <w:rsid w:val="00A54311"/>
    <w:rsid w:val="00AA28DC"/>
    <w:rsid w:val="00AC6053"/>
    <w:rsid w:val="00B249F7"/>
    <w:rsid w:val="00B418FA"/>
    <w:rsid w:val="00B56010"/>
    <w:rsid w:val="00BB5247"/>
    <w:rsid w:val="00C3048D"/>
    <w:rsid w:val="00C85074"/>
    <w:rsid w:val="00CC5641"/>
    <w:rsid w:val="00CE3550"/>
    <w:rsid w:val="00D05583"/>
    <w:rsid w:val="00D4542B"/>
    <w:rsid w:val="00D526FF"/>
    <w:rsid w:val="00E0632A"/>
    <w:rsid w:val="00E1236E"/>
    <w:rsid w:val="00E902B9"/>
    <w:rsid w:val="00EB0601"/>
    <w:rsid w:val="00EB1A90"/>
    <w:rsid w:val="00EC27EB"/>
    <w:rsid w:val="00EC3F4B"/>
    <w:rsid w:val="00F60574"/>
    <w:rsid w:val="00F82B14"/>
    <w:rsid w:val="00F82C19"/>
    <w:rsid w:val="00F86431"/>
    <w:rsid w:val="00FA367A"/>
    <w:rsid w:val="00FB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CD2E53"/>
  <w15:docId w15:val="{B10C610C-C49A-4365-9BA3-24AC5442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FD4"/>
  </w:style>
  <w:style w:type="paragraph" w:styleId="Footer">
    <w:name w:val="footer"/>
    <w:basedOn w:val="Normal"/>
    <w:link w:val="FooterChar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FD4"/>
  </w:style>
  <w:style w:type="paragraph" w:styleId="BalloonText">
    <w:name w:val="Balloon Text"/>
    <w:basedOn w:val="Normal"/>
    <w:link w:val="BalloonTextChar"/>
    <w:uiPriority w:val="99"/>
    <w:semiHidden/>
    <w:unhideWhenUsed/>
    <w:rsid w:val="008C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F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4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BD6122583D94AB1654B09FAD94A04" ma:contentTypeVersion="15" ma:contentTypeDescription="Create a new document." ma:contentTypeScope="" ma:versionID="95691abd8de8766066b81f69cd5bfc3a">
  <xsd:schema xmlns:xsd="http://www.w3.org/2001/XMLSchema" xmlns:xs="http://www.w3.org/2001/XMLSchema" xmlns:p="http://schemas.microsoft.com/office/2006/metadata/properties" xmlns:ns2="5f5a4bfa-a249-47c2-a1e7-e96f35dca0bd" xmlns:ns3="88ee355a-f620-4b0e-8ea3-5b0c8ed740b2" targetNamespace="http://schemas.microsoft.com/office/2006/metadata/properties" ma:root="true" ma:fieldsID="b373671b80d4901b8e1f5a33b61be6f3" ns2:_="" ns3:_="">
    <xsd:import namespace="5f5a4bfa-a249-47c2-a1e7-e96f35dca0bd"/>
    <xsd:import namespace="88ee355a-f620-4b0e-8ea3-5b0c8ed74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a4bfa-a249-47c2-a1e7-e96f35dca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22354b-200e-4733-a3d4-121d502222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e355a-f620-4b0e-8ea3-5b0c8ed74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e7f5e1-413d-4a37-b738-8a2be6421ec6}" ma:internalName="TaxCatchAll" ma:showField="CatchAllData" ma:web="88ee355a-f620-4b0e-8ea3-5b0c8ed74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A996C-20EC-441F-8C3C-1D4375B61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5a4bfa-a249-47c2-a1e7-e96f35dca0bd"/>
    <ds:schemaRef ds:uri="88ee355a-f620-4b0e-8ea3-5b0c8ed74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F1301-3E9E-442A-91BA-F6986C543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Hristo Mitkov</cp:lastModifiedBy>
  <cp:revision>31</cp:revision>
  <cp:lastPrinted>2017-01-18T06:27:00Z</cp:lastPrinted>
  <dcterms:created xsi:type="dcterms:W3CDTF">2017-03-29T07:28:00Z</dcterms:created>
  <dcterms:modified xsi:type="dcterms:W3CDTF">2023-06-18T06:03:00Z</dcterms:modified>
</cp:coreProperties>
</file>